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80" w:rsidRPr="00FD7880" w:rsidRDefault="00FD7880" w:rsidP="00FD78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БУХГАЛТЕРСКИЙ БАЛАНС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 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30 </w:t>
      </w:r>
      <w:r w:rsidR="009F793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сентября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2021 г.</w:t>
      </w:r>
    </w:p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5677"/>
      </w:tblGrid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«Регион Лизинг»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193157708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Лицо без ведомственной подчиненности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F60F9D">
              <w:rPr>
                <w:rFonts w:ascii="Times New Roman" w:eastAsia="Times New Roman" w:hAnsi="Times New Roman" w:cs="Times New Roman"/>
                <w:lang w:eastAsia="ru-RU"/>
              </w:rPr>
              <w:t>г.Минск</w:t>
            </w:r>
            <w:proofErr w:type="spellEnd"/>
            <w:r w:rsidR="00F60F9D">
              <w:rPr>
                <w:rFonts w:ascii="Times New Roman" w:eastAsia="Times New Roman" w:hAnsi="Times New Roman" w:cs="Times New Roman"/>
                <w:lang w:eastAsia="ru-RU"/>
              </w:rPr>
              <w:t>, ул.Сур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ганова,д.27, пом.2Н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153"/>
        <w:gridCol w:w="1824"/>
        <w:gridCol w:w="2219"/>
      </w:tblGrid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утверждения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отправки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принятия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928"/>
        <w:gridCol w:w="1575"/>
        <w:gridCol w:w="1635"/>
      </w:tblGrid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9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9F7936">
              <w:rPr>
                <w:rFonts w:ascii="Times New Roman" w:eastAsia="Times New Roman" w:hAnsi="Times New Roman" w:cs="Times New Roman"/>
                <w:lang w:eastAsia="ru-RU"/>
              </w:rPr>
              <w:t>30 сентября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​ 2021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I.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Доходные вложения в 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инвестиционная недвижимость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предметы финансовой аренды (лизинга)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Вложения в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финансовые вложения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Отложенные налоговые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9F793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190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9F793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259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298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II. КРАТКОСРОЧНЫЕ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Запасы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животные на выращивании и откорме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незавершенное производство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готовая продукция и товары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товары отгруженные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запасы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Расходы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9F793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Краткосрочные финансовые вложения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9F793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краткосрочные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290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9F793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254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246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БАЛАНС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9F793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544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928"/>
        <w:gridCol w:w="1575"/>
        <w:gridCol w:w="1635"/>
      </w:tblGrid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Собственный капитал и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3E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  <w:r w:rsidR="003E04D7">
              <w:rPr>
                <w:rFonts w:ascii="Times New Roman" w:eastAsia="Times New Roman" w:hAnsi="Times New Roman" w:cs="Times New Roman"/>
                <w:lang w:eastAsia="ru-RU"/>
              </w:rPr>
              <w:t>сентября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​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III. СОБСТВЕННЫЙ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Уставный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Неоплаченная часть уставного капитала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Добавочный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3E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E04D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(51)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отчетного периода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3E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E04D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Целевое финансирование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III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490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99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IV. ДОЛГОСРОЧНЫЕ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кредиты и займы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Отложенные налоговые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долгосрочные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590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401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V. КРАТКОСРОЧНЫЕ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Краткосрочные кредиты и займы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авансам полученным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налогам и сборам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социальному страхованию и обеспечению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оплате труда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лизинговым платежам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прочим кредиторам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3E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E04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краткосрочные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690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</w:tr>
      <w:tr w:rsidR="00FD7880" w:rsidRPr="00FD7880" w:rsidTr="00FD7880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БАЛАНС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700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3E04D7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C3457A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544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</w:t>
      </w:r>
      <w:proofErr w:type="spellStart"/>
      <w:r w:rsidR="003E04D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Верзун</w:t>
      </w:r>
      <w:proofErr w:type="spellEnd"/>
      <w:r w:rsidR="003E04D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А.Н.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</w:t>
      </w:r>
      <w:r w:rsidR="00C3457A"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Андрончик Н.А.___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D7880" w:rsidRPr="00FD7880" w:rsidRDefault="00333176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29 октября</w:t>
      </w:r>
      <w:bookmarkStart w:id="0" w:name="_GoBack"/>
      <w:bookmarkEnd w:id="0"/>
      <w:r w:rsid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​ </w:t>
      </w:r>
      <w:r w:rsid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2021 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</w:p>
    <w:p w:rsidR="00FD7880" w:rsidRDefault="00FD7880"/>
    <w:p w:rsidR="00FD7880" w:rsidRDefault="00FD7880"/>
    <w:p w:rsidR="00FD7880" w:rsidRDefault="00FD7880"/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ОТЧЕТ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 прибылях и убытках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январь-</w:t>
      </w:r>
      <w:r w:rsidR="00F60F9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сентябрь</w:t>
      </w: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21</w:t>
      </w: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года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9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5131"/>
      </w:tblGrid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«Регион Лизинг»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193157708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</w:tr>
      <w:tr w:rsidR="00F758F2" w:rsidRPr="00F758F2" w:rsidTr="00F758F2">
        <w:trPr>
          <w:trHeight w:val="544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Лицо без ведомственной подчиненности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F60F9D">
              <w:rPr>
                <w:rFonts w:ascii="Times New Roman" w:eastAsia="Times New Roman" w:hAnsi="Times New Roman" w:cs="Times New Roman"/>
                <w:lang w:eastAsia="ru-RU"/>
              </w:rPr>
              <w:t>г.Минск</w:t>
            </w:r>
            <w:proofErr w:type="spellEnd"/>
            <w:r w:rsidR="00F60F9D">
              <w:rPr>
                <w:rFonts w:ascii="Times New Roman" w:eastAsia="Times New Roman" w:hAnsi="Times New Roman" w:cs="Times New Roman"/>
                <w:lang w:eastAsia="ru-RU"/>
              </w:rPr>
              <w:t>, ул.Сур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ганова,д.27, пом.2Н</w:t>
            </w:r>
          </w:p>
        </w:tc>
      </w:tr>
    </w:tbl>
    <w:p w:rsidR="00F758F2" w:rsidRPr="00F758F2" w:rsidRDefault="00F758F2" w:rsidP="00F758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1035"/>
        <w:gridCol w:w="1822"/>
        <w:gridCol w:w="1916"/>
      </w:tblGrid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89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январь-</w:t>
            </w:r>
            <w:r w:rsidR="0089447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89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январь-</w:t>
            </w:r>
            <w:r w:rsidR="0089447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​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продукции,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товаров, работ, услуг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Себестоимость реализованной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продукции, товаров, работ, услуг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(7)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(8)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Валовая прибыль (010 - 020)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Управленческие расходы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(030 - 040 - 050)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060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доходы по текущей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расходы по текущей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080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(+/-060 + 070 - 080)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по инвестиционной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от выбытия основных средств,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нематериальных активов и других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долгосрочных 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от участия в уставном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капитале других организаций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проценты к получению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доходы по инвестиционной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по инвестиционной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от выбытия основных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средств, нематериальных активов 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других долгосрочных 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расходы по инвестиционной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по финансовой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курсовые разницы от пересчета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 и 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доходы по финансовой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по финансовой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(141</w:t>
            </w:r>
            <w:r w:rsidR="00F758F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(25)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проценты к уплате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курсовые разницы от пересчета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 и 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расходы по финансовой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(90)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инвестиционной и финансовой деятельности (100 - 110 +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+ 120 - 130)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333176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33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3317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до налогообложения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(18)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(+/-090 +/- 140)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Изменение отложенных налоговых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Изменение отложенных налоговых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налоги и сборы, исчисляемые из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прибыли (дохода)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платежи, исчисляемые из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прибыли (дохода)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(+/-150 -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(18)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- 160 +/- 170 +/- 180 - 190 - 200)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Результат от переоценки долгосрочных активов, не включаемый в чистую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Результат от прочих операций, не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включаемый в чистую прибыль (убыток)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Совокупная прибыль (убыток)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(18)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333176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(+/-210 +/- 220 +/- 230)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Базовая прибыль (убыток) на акцию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Разводненная прибыль (убыток) на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акцию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758F2" w:rsidRPr="00F758F2" w:rsidRDefault="00F758F2" w:rsidP="00F758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</w:t>
      </w:r>
      <w:proofErr w:type="spellStart"/>
      <w:r w:rsidR="0033317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Верзун</w:t>
      </w:r>
      <w:proofErr w:type="spellEnd"/>
      <w:r w:rsidR="0033317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А.Н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Андрончик Н.А.___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758F2" w:rsidRPr="00FD7880" w:rsidRDefault="00333176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29</w:t>
      </w:r>
      <w:r w:rsidR="00F758F2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октября</w:t>
      </w:r>
      <w:r w:rsid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F758F2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​ </w:t>
      </w:r>
      <w:proofErr w:type="gramStart"/>
      <w:r w:rsid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2021 </w:t>
      </w:r>
      <w:r w:rsidR="00F758F2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  <w:proofErr w:type="gramEnd"/>
    </w:p>
    <w:p w:rsidR="00F758F2" w:rsidRDefault="00F758F2" w:rsidP="00F758F2"/>
    <w:p w:rsidR="00FD7880" w:rsidRDefault="00FD7880"/>
    <w:p w:rsidR="00FD7880" w:rsidRDefault="00FD7880"/>
    <w:p w:rsidR="00FD7880" w:rsidRDefault="00FD7880"/>
    <w:p w:rsidR="00FD7880" w:rsidRDefault="00FD7880"/>
    <w:sectPr w:rsidR="00FD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51"/>
    <w:rsid w:val="00333176"/>
    <w:rsid w:val="003E04D7"/>
    <w:rsid w:val="00534E51"/>
    <w:rsid w:val="00894476"/>
    <w:rsid w:val="009F7936"/>
    <w:rsid w:val="00AE3565"/>
    <w:rsid w:val="00C3457A"/>
    <w:rsid w:val="00F60F9D"/>
    <w:rsid w:val="00F758F2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079F"/>
  <w15:docId w15:val="{2E00EBAA-04B2-4D39-9B78-F2289C53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9</cp:revision>
  <dcterms:created xsi:type="dcterms:W3CDTF">2021-08-18T13:51:00Z</dcterms:created>
  <dcterms:modified xsi:type="dcterms:W3CDTF">2021-11-04T08:16:00Z</dcterms:modified>
</cp:coreProperties>
</file>